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both"/>
        <w:rPr>
          <w:b/>
        </w:rPr>
      </w:pPr>
      <w:r>
        <w:rPr>
          <w:b/>
        </w:rPr>
        <w:t>MEMORIA DE MENSURA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1. </w:t>
      </w:r>
      <w:r>
        <w:rPr>
          <w:i/>
        </w:rPr>
        <w:t>Referenciar ubicación del inmueble objeto del trámite</w:t>
      </w:r>
      <w:r>
        <w:rPr/>
        <w:t>.</w:t>
      </w:r>
    </w:p>
    <w:p>
      <w:pPr>
        <w:pStyle w:val="Normal"/>
        <w:spacing w:lineRule="auto" w:line="360" w:before="0" w:after="0"/>
        <w:jc w:val="both"/>
        <w:rPr/>
      </w:pPr>
      <w:r>
        <w:rPr/>
        <w:t>2. CIRCULAR LINDEROS:</w:t>
      </w:r>
    </w:p>
    <w:p>
      <w:pPr>
        <w:pStyle w:val="Normal"/>
        <w:spacing w:lineRule="auto" w:line="360" w:before="0" w:after="0"/>
        <w:jc w:val="both"/>
        <w:rPr/>
      </w:pPr>
      <w:r>
        <w:rPr>
          <w:i/>
        </w:rPr>
        <w:t>Acreditar citación a los linderos del inmueble a mensurar y acompañar copia de la notificación</w:t>
      </w:r>
      <w:r>
        <w:rPr/>
        <w:t>.</w:t>
      </w:r>
    </w:p>
    <w:p>
      <w:pPr>
        <w:pStyle w:val="Normal"/>
        <w:spacing w:lineRule="auto" w:line="360" w:before="240" w:after="160"/>
        <w:jc w:val="both"/>
        <w:rPr/>
      </w:pPr>
      <w:r>
        <w:rPr/>
        <w:t>3. ANTECENTES CONSULTADOS:</w:t>
      </w:r>
    </w:p>
    <w:p>
      <w:pPr>
        <w:pStyle w:val="Normal"/>
        <w:spacing w:lineRule="auto" w:line="360"/>
        <w:jc w:val="both"/>
        <w:rPr/>
      </w:pPr>
      <w:r>
        <w:rPr/>
        <w:t>- Comuna de …......, donde el inmueble figura empadronado a nombre de …...........</w:t>
      </w:r>
    </w:p>
    <w:p>
      <w:pPr>
        <w:pStyle w:val="Normal"/>
        <w:spacing w:lineRule="auto" w:line="360"/>
        <w:jc w:val="both"/>
        <w:rPr/>
      </w:pPr>
      <w:r>
        <w:rPr/>
        <w:t>- Servicio de Catastro e Información Territorial, dando precisiones del registro del inmueble.</w:t>
      </w:r>
    </w:p>
    <w:p>
      <w:pPr>
        <w:pStyle w:val="Normal"/>
        <w:spacing w:lineRule="auto" w:line="360"/>
        <w:jc w:val="both"/>
        <w:rPr/>
      </w:pPr>
      <w:r>
        <w:rPr/>
        <w:t xml:space="preserve">- </w:t>
      </w:r>
      <w:bookmarkStart w:id="0" w:name="_GoBack"/>
      <w:bookmarkEnd w:id="0"/>
      <w:r>
        <w:rPr/>
        <w:t>Registro General de la Propiedad Inmueble, donde figura inscripto el dominio Tomo..… Folio…..... Nro. …..., Departamento, y Titular.</w:t>
      </w:r>
    </w:p>
    <w:p>
      <w:pPr>
        <w:pStyle w:val="Normal"/>
        <w:spacing w:lineRule="auto" w:line="360"/>
        <w:jc w:val="both"/>
        <w:rPr/>
      </w:pPr>
      <w:r>
        <w:rPr/>
        <w:t>4. INICIACION DE LA MENSURA: Se dio comienzo a la mensura el día …......., las .... horas, en presencia de los testigos, señores …. …................ y …..................</w:t>
      </w:r>
    </w:p>
    <w:p>
      <w:pPr>
        <w:pStyle w:val="Normal"/>
        <w:spacing w:lineRule="auto" w:line="360"/>
        <w:jc w:val="both"/>
        <w:rPr/>
      </w:pPr>
      <w:r>
        <w:rPr/>
        <w:t>Se tomó como punto de partida de la mensura …......... (definición del polígono a mensurar).</w:t>
      </w:r>
    </w:p>
    <w:p>
      <w:pPr>
        <w:pStyle w:val="Normal"/>
        <w:spacing w:lineRule="auto" w:line="360"/>
        <w:jc w:val="both"/>
        <w:rPr/>
      </w:pPr>
      <w:r>
        <w:rPr/>
        <w:t>5. MENSURA DEL TERRENO: Partiendo de los vértices anteriormente determinados (precisar), se midieron todo los lados, ángulos y anchos de calles, obteniéndose el siguiente resultado:</w:t>
      </w:r>
    </w:p>
    <w:p>
      <w:pPr>
        <w:pStyle w:val="Normal"/>
        <w:spacing w:lineRule="auto" w:line="360" w:before="0" w:after="0"/>
        <w:jc w:val="both"/>
        <w:rPr/>
      </w:pPr>
      <w:r>
        <w:rPr/>
        <w:t>LADOS: ….................</w:t>
      </w:r>
    </w:p>
    <w:p>
      <w:pPr>
        <w:pStyle w:val="Normal"/>
        <w:spacing w:lineRule="auto" w:line="360" w:before="0" w:after="0"/>
        <w:jc w:val="both"/>
        <w:rPr/>
      </w:pPr>
      <w:r>
        <w:rPr/>
        <w:t>ANGULOS: …..............</w:t>
      </w:r>
    </w:p>
    <w:p>
      <w:pPr>
        <w:pStyle w:val="Normal"/>
        <w:spacing w:lineRule="auto" w:line="360" w:before="0" w:after="0"/>
        <w:jc w:val="both"/>
        <w:rPr/>
      </w:pPr>
      <w:r>
        <w:rPr/>
        <w:t>ANCHOS DE CALLES: ...............................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/>
        <w:t>ARRANQUES: …...........</w:t>
      </w:r>
    </w:p>
    <w:p>
      <w:pPr>
        <w:pStyle w:val="Normal"/>
        <w:spacing w:lineRule="auto" w:line="360" w:before="0" w:after="0"/>
        <w:jc w:val="both"/>
        <w:rPr/>
      </w:pPr>
      <w:r>
        <w:rPr/>
        <w:t>SUPERFICIE: …........................</w:t>
      </w:r>
    </w:p>
    <w:p>
      <w:pPr>
        <w:pStyle w:val="Normal"/>
        <w:spacing w:lineRule="auto" w:line="360" w:before="0" w:after="0"/>
        <w:jc w:val="both"/>
        <w:rPr/>
      </w:pPr>
      <w:r>
        <w:rPr/>
        <w:t>LINDEROS: …...........................</w:t>
      </w:r>
    </w:p>
    <w:p>
      <w:pPr>
        <w:pStyle w:val="Normal"/>
        <w:spacing w:lineRule="auto" w:line="360" w:before="240" w:after="160"/>
        <w:jc w:val="both"/>
        <w:rPr/>
      </w:pPr>
      <w:r>
        <w:rPr/>
        <w:t>6. DESCRIPCION DEL INMUEBLE: Un lote de terreno …....................</w:t>
      </w:r>
    </w:p>
    <w:p>
      <w:pPr>
        <w:pStyle w:val="Normal"/>
        <w:spacing w:lineRule="auto" w:line="360"/>
        <w:jc w:val="both"/>
        <w:rPr/>
      </w:pPr>
      <w:r>
        <w:rPr/>
        <w:t>7. ACTA DE MENSURA:</w:t>
      </w:r>
    </w:p>
    <w:p>
      <w:pPr>
        <w:pStyle w:val="Normal"/>
        <w:spacing w:lineRule="auto" w:line="360"/>
        <w:jc w:val="both"/>
        <w:rPr/>
      </w:pPr>
      <w:r>
        <w:rPr/>
        <w:t xml:space="preserve">Analizada la realización de las tareas de mensura se confeccionó ACTA que se acompaña, conformada por los testigos señores …............................ DNI …................. y …........................... DNI ….............., ambos con domicilio en esta localidad de …....................... .- </w:t>
      </w:r>
    </w:p>
    <w:p>
      <w:pPr>
        <w:pStyle w:val="Normal"/>
        <w:spacing w:lineRule="auto" w:line="360"/>
        <w:jc w:val="both"/>
        <w:rPr/>
      </w:pPr>
      <w:r>
        <w:rPr/>
        <w:t>…</w:t>
      </w:r>
      <w:r>
        <w:rPr/>
        <w:t>........................., ….............. (fecha)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FDO.: …..............................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s-AR" w:eastAsia="en-US" w:bidi="ar-SA"/>
      </w:rPr>
    </w:rPrDefault>
    <w:pPrDefault>
      <w:pPr>
        <w:spacing w:lineRule="auto" w:line="256"/>
      </w:pPr>
    </w:pPrDefault>
  </w:docDefaults>
  <w:latentStyles w:count="371" w:defSemiHidden="0" w:defUIPriority="99" w:defQFormat="0" w:defUnhideWhenUsed="0" w:defLockedState="0">
    <w:lsdException w:qFormat="1" w:uiPriority="0" w:name="Normal"/>
    <w:lsdException w:qFormat="1" w:uiPriority="9" w:name="heading 1"/>
    <w:lsdException w:unhideWhenUsed="1" w:semiHidden="1" w:qFormat="1" w:uiPriority="9" w:name="heading 2"/>
    <w:lsdException w:unhideWhenUsed="1" w:semiHidden="1" w:qFormat="1" w:uiPriority="9" w:name="heading 3"/>
    <w:lsdException w:unhideWhenUsed="1" w:semiHidden="1" w:qFormat="1" w:uiPriority="9" w:name="heading 4"/>
    <w:lsdException w:unhideWhenUsed="1" w:semiHidden="1" w:qFormat="1" w:uiPriority="9" w:name="heading 5"/>
    <w:lsdException w:unhideWhenUsed="1" w:semiHidden="1" w:qFormat="1" w:uiPriority="9" w:name="heading 6"/>
    <w:lsdException w:unhideWhenUsed="1" w:semiHidden="1" w:qFormat="1" w:uiPriority="9" w:name="heading 7"/>
    <w:lsdException w:unhideWhenUsed="1" w:semiHidden="1" w:qFormat="1" w:uiPriority="9" w:name="heading 8"/>
    <w:lsdException w:unhideWhenUsed="1" w:semiHidden="1" w:qFormat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unhideWhenUsed="1" w:semiHidden="1"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unhideWhenUsed="1" w:semiHidden="1" w:qFormat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Droid Sans Fallback" w:cs="Calibri"/>
      <w:color w:val="auto"/>
      <w:sz w:val="22"/>
      <w:szCs w:val="22"/>
      <w:lang w:val="es-AR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2020-06-23T15:35:00Z</dcterms:created>
  <dc:creator>habitat</dc:creator>
  <dc:language>es-ES</dc:language>
  <cp:lastModifiedBy>habitat</cp:lastModifiedBy>
  <dcterms:modified xsi:type="dcterms:W3CDTF">2020-06-24T14:03:00Z</dcterms:modified>
  <cp:revision>4</cp:revision>
</cp:coreProperties>
</file>